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78" w:rsidRPr="00FF184F" w:rsidRDefault="00F75F78" w:rsidP="00F75F7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18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Члянского сельского поселения</w:t>
      </w:r>
    </w:p>
    <w:p w:rsidR="00F75F78" w:rsidRPr="00FF184F" w:rsidRDefault="00F75F78" w:rsidP="00F75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18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F75F78" w:rsidRPr="00FF184F" w:rsidRDefault="00F75F78" w:rsidP="00F75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75F78" w:rsidRPr="00FF184F" w:rsidRDefault="00F75F78" w:rsidP="00F75F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F18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F75F78" w:rsidRPr="00CD644B" w:rsidRDefault="00F75F78" w:rsidP="00F75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75F78" w:rsidRPr="00CD644B" w:rsidRDefault="00F75F78" w:rsidP="00CD64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0C93">
        <w:rPr>
          <w:rFonts w:ascii="Times New Roman" w:eastAsia="Times New Roman" w:hAnsi="Times New Roman" w:cs="Times New Roman"/>
          <w:sz w:val="26"/>
          <w:szCs w:val="26"/>
          <w:lang w:eastAsia="ru-RU"/>
        </w:rPr>
        <w:t>04</w:t>
      </w:r>
      <w:r w:rsidR="00E8436A" w:rsidRPr="00CD644B">
        <w:rPr>
          <w:rFonts w:ascii="Times New Roman" w:eastAsia="Times New Roman" w:hAnsi="Times New Roman" w:cs="Times New Roman"/>
          <w:sz w:val="26"/>
          <w:szCs w:val="26"/>
          <w:lang w:eastAsia="ru-RU"/>
        </w:rPr>
        <w:t>.1</w:t>
      </w:r>
      <w:r w:rsidR="00820C9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D644B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820C93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CD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</w:t>
      </w:r>
      <w:r w:rsidR="00CD644B" w:rsidRPr="00CD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="00CD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Pr="00CD64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820C93">
        <w:rPr>
          <w:rFonts w:ascii="Times New Roman" w:eastAsia="Times New Roman" w:hAnsi="Times New Roman" w:cs="Times New Roman"/>
          <w:sz w:val="26"/>
          <w:szCs w:val="26"/>
          <w:lang w:eastAsia="ru-RU"/>
        </w:rPr>
        <w:t>4-12</w:t>
      </w:r>
    </w:p>
    <w:p w:rsidR="00F75F78" w:rsidRPr="00F75F78" w:rsidRDefault="00F75F78" w:rsidP="00F75F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5F78">
        <w:rPr>
          <w:rFonts w:ascii="Times New Roman" w:eastAsia="Times New Roman" w:hAnsi="Times New Roman" w:cs="Times New Roman"/>
          <w:sz w:val="20"/>
          <w:szCs w:val="20"/>
          <w:lang w:eastAsia="ru-RU"/>
        </w:rPr>
        <w:t>с. Чля</w:t>
      </w:r>
    </w:p>
    <w:p w:rsidR="00025F93" w:rsidRDefault="00025F93" w:rsidP="00B6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25F93" w:rsidRDefault="00025F93" w:rsidP="00B63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072AF" w:rsidRDefault="006072AF" w:rsidP="00607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55347E" w:rsidRPr="0055347E" w:rsidRDefault="00D07A33" w:rsidP="00E8436A">
      <w:pPr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20C93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 w:rsidR="002B42CE" w:rsidRPr="002B42CE">
        <w:rPr>
          <w:rFonts w:ascii="Times New Roman" w:hAnsi="Times New Roman" w:cs="Times New Roman"/>
          <w:sz w:val="26"/>
          <w:szCs w:val="26"/>
        </w:rPr>
        <w:t>По</w:t>
      </w:r>
      <w:r w:rsidR="00820C93">
        <w:rPr>
          <w:rFonts w:ascii="Times New Roman" w:hAnsi="Times New Roman" w:cs="Times New Roman"/>
          <w:sz w:val="26"/>
          <w:szCs w:val="26"/>
        </w:rPr>
        <w:t>ложения</w:t>
      </w:r>
      <w:r w:rsidR="002B42CE" w:rsidRPr="002B42CE">
        <w:rPr>
          <w:rFonts w:ascii="Times New Roman" w:hAnsi="Times New Roman" w:cs="Times New Roman"/>
          <w:sz w:val="26"/>
          <w:szCs w:val="26"/>
        </w:rPr>
        <w:t xml:space="preserve"> об установлении ставок земельного налога и льгот по земельному налогу на территории Члянского сельского поселени</w:t>
      </w:r>
      <w:r w:rsidR="00E8436A">
        <w:rPr>
          <w:rFonts w:ascii="Times New Roman" w:hAnsi="Times New Roman" w:cs="Times New Roman"/>
          <w:sz w:val="26"/>
          <w:szCs w:val="26"/>
        </w:rPr>
        <w:t>я</w:t>
      </w:r>
      <w:r w:rsidR="00296592">
        <w:rPr>
          <w:rFonts w:ascii="Times New Roman" w:hAnsi="Times New Roman" w:cs="Times New Roman"/>
          <w:sz w:val="26"/>
          <w:szCs w:val="26"/>
        </w:rPr>
        <w:t xml:space="preserve"> </w:t>
      </w:r>
      <w:r w:rsidR="00820C93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6E4823" w:rsidRDefault="00296592" w:rsidP="006E4823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436A" w:rsidRPr="00E8436A" w:rsidRDefault="00092ED3" w:rsidP="00E84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92ED3">
        <w:rPr>
          <w:rFonts w:ascii="Times New Roman" w:hAnsi="Times New Roman" w:cs="Times New Roman"/>
          <w:sz w:val="26"/>
          <w:szCs w:val="26"/>
        </w:rPr>
        <w:t xml:space="preserve">В соответствии с Налоговым кодексом Российской Федерации, Бюджетным кодексом Российской Федерации, в целях реализации Земельного кодекса Российской Федерации, руководствуясь Федеральными законами от 06 октября 2003 г. № 131-ФЗ "Об общих принципах организации местного самоуправления в Российской Федерации», от 29 декабря 2014 г. № 473-ФЗ «О территориях опережающего развития в Российской Федерации», </w:t>
      </w:r>
      <w:r>
        <w:rPr>
          <w:rFonts w:ascii="Times New Roman" w:hAnsi="Times New Roman" w:cs="Times New Roman"/>
          <w:sz w:val="26"/>
          <w:szCs w:val="26"/>
        </w:rPr>
        <w:t xml:space="preserve">Уставом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Члянского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Хабаровкого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края,</w:t>
      </w:r>
      <w:r w:rsidRPr="00E8436A">
        <w:rPr>
          <w:rFonts w:ascii="Times New Roman" w:hAnsi="Times New Roman" w:cs="Times New Roman"/>
          <w:sz w:val="26"/>
          <w:szCs w:val="26"/>
        </w:rPr>
        <w:t xml:space="preserve"> </w:t>
      </w:r>
      <w:r w:rsidR="00E8436A" w:rsidRPr="00E8436A">
        <w:rPr>
          <w:rFonts w:ascii="Times New Roman" w:hAnsi="Times New Roman" w:cs="Times New Roman"/>
          <w:sz w:val="26"/>
          <w:szCs w:val="26"/>
        </w:rPr>
        <w:t>Совет депутатов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8436A" w:rsidRPr="00E8436A">
        <w:rPr>
          <w:rFonts w:ascii="Times New Roman" w:hAnsi="Times New Roman" w:cs="Times New Roman"/>
          <w:sz w:val="26"/>
          <w:szCs w:val="26"/>
        </w:rPr>
        <w:t>Члянского</w:t>
      </w:r>
      <w:proofErr w:type="spellEnd"/>
      <w:r w:rsidR="00E8436A" w:rsidRPr="00E8436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E8436A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</w:p>
    <w:p w:rsidR="00287333" w:rsidRDefault="00287333" w:rsidP="00E8436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РЕШИЛ:</w:t>
      </w:r>
    </w:p>
    <w:p w:rsidR="00820C93" w:rsidRDefault="00503A96" w:rsidP="006364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03A96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20C93">
        <w:rPr>
          <w:rFonts w:ascii="Times New Roman" w:hAnsi="Times New Roman" w:cs="Times New Roman"/>
          <w:sz w:val="26"/>
          <w:szCs w:val="26"/>
        </w:rPr>
        <w:t>Утвердить</w:t>
      </w:r>
      <w:r w:rsidR="00D07A33">
        <w:rPr>
          <w:rFonts w:ascii="Times New Roman" w:hAnsi="Times New Roman" w:cs="Times New Roman"/>
          <w:sz w:val="26"/>
          <w:szCs w:val="26"/>
        </w:rPr>
        <w:t xml:space="preserve"> </w:t>
      </w:r>
      <w:r w:rsidR="001738D5">
        <w:rPr>
          <w:rFonts w:ascii="Times New Roman" w:hAnsi="Times New Roman" w:cs="Times New Roman"/>
          <w:sz w:val="26"/>
          <w:szCs w:val="26"/>
        </w:rPr>
        <w:t xml:space="preserve">Положение об установлении ставок земельного налога, порядка взимания земельного налога и льгот по земельному налогу на территории </w:t>
      </w:r>
      <w:r w:rsidR="0055347E">
        <w:rPr>
          <w:rFonts w:ascii="Times New Roman" w:hAnsi="Times New Roman" w:cs="Times New Roman"/>
          <w:sz w:val="26"/>
          <w:szCs w:val="26"/>
        </w:rPr>
        <w:t xml:space="preserve">Члянского </w:t>
      </w:r>
      <w:r w:rsidR="001738D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820C93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края.</w:t>
      </w:r>
    </w:p>
    <w:p w:rsidR="00820C93" w:rsidRDefault="00820C93" w:rsidP="006364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Признать утратившим силу решения Совета депутатов Члянского сельского поселения Николаевского муниципального района Хабаровского края:</w:t>
      </w:r>
    </w:p>
    <w:p w:rsidR="00820C93" w:rsidRDefault="00820C93" w:rsidP="006364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15.08.2017 № 76-179</w:t>
      </w:r>
      <w:r w:rsidR="00D07A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820C93">
        <w:rPr>
          <w:rFonts w:ascii="Times New Roman" w:hAnsi="Times New Roman" w:cs="Times New Roman"/>
          <w:bCs/>
          <w:sz w:val="26"/>
          <w:szCs w:val="26"/>
        </w:rPr>
        <w:t>Об утверждении  Положения  об установлении ставок земельного налога и льгот по земельному налогу на территории Члянского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E27404" w:rsidRDefault="00E27404" w:rsidP="006364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от </w:t>
      </w:r>
      <w:r w:rsidR="00915C77">
        <w:rPr>
          <w:rFonts w:ascii="Times New Roman" w:hAnsi="Times New Roman" w:cs="Times New Roman"/>
          <w:sz w:val="26"/>
          <w:szCs w:val="26"/>
        </w:rPr>
        <w:t>28.09.2017 № 81-186 «</w:t>
      </w:r>
      <w:r w:rsidR="00915C77" w:rsidRPr="00915C77">
        <w:rPr>
          <w:rFonts w:ascii="Times New Roman" w:hAnsi="Times New Roman" w:cs="Times New Roman"/>
          <w:sz w:val="26"/>
          <w:szCs w:val="26"/>
        </w:rPr>
        <w:t>О внесении изменений в Положение об установлении ставок земельного налога и льгот по земельному налогу на территории  Члянского   сельского поселения</w:t>
      </w:r>
      <w:r w:rsidR="00915C77">
        <w:rPr>
          <w:rFonts w:ascii="Times New Roman" w:hAnsi="Times New Roman" w:cs="Times New Roman"/>
          <w:sz w:val="26"/>
          <w:szCs w:val="26"/>
        </w:rPr>
        <w:t>»;</w:t>
      </w:r>
    </w:p>
    <w:p w:rsidR="00915C77" w:rsidRDefault="00915C77" w:rsidP="006364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-от 02.10.2018 № 1-4 «</w:t>
      </w:r>
      <w:r w:rsidRPr="00915C77">
        <w:rPr>
          <w:rFonts w:ascii="Times New Roman" w:hAnsi="Times New Roman" w:cs="Times New Roman"/>
          <w:sz w:val="26"/>
          <w:szCs w:val="26"/>
        </w:rPr>
        <w:t>О внесении изменений в Положение от 15.08.2017 № 76-179 «Положение  об установлении ставок земельного налога и льгот по земельному налогу на территории Члянского сельского поселения», утвержденное решением Совета депутатов Члянского сельского поселения от 15.08.2017 № 76-179 «Об утверждении  Положения  об установлении ставок земельного налога и льгот по земельному налогу на территории Члянского сельского поселения» (изм. от 28.09.2017 № 81-186)</w:t>
      </w:r>
      <w:r>
        <w:rPr>
          <w:rFonts w:ascii="Times New Roman" w:hAnsi="Times New Roman" w:cs="Times New Roman"/>
          <w:sz w:val="26"/>
          <w:szCs w:val="26"/>
        </w:rPr>
        <w:t>»;</w:t>
      </w:r>
      <w:proofErr w:type="gramEnd"/>
    </w:p>
    <w:p w:rsidR="00915C77" w:rsidRDefault="00915C77" w:rsidP="006364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C421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12.11.2019 №22-43 «</w:t>
      </w:r>
      <w:r w:rsidRPr="00915C77">
        <w:rPr>
          <w:rFonts w:ascii="Times New Roman" w:hAnsi="Times New Roman" w:cs="Times New Roman"/>
          <w:sz w:val="26"/>
          <w:szCs w:val="26"/>
        </w:rPr>
        <w:t>О внесении изменений в Положение об установлении ставок земельного налога и льгот по земельному налогу на территории Члянского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9C4217">
        <w:rPr>
          <w:rFonts w:ascii="Times New Roman" w:hAnsi="Times New Roman" w:cs="Times New Roman"/>
          <w:sz w:val="26"/>
          <w:szCs w:val="26"/>
        </w:rPr>
        <w:t>;</w:t>
      </w:r>
    </w:p>
    <w:p w:rsidR="009C4217" w:rsidRDefault="009C4217" w:rsidP="006364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от 27.03.2023 № 88-149 «</w:t>
      </w:r>
      <w:r w:rsidRPr="009C4217">
        <w:rPr>
          <w:rFonts w:ascii="Times New Roman" w:hAnsi="Times New Roman" w:cs="Times New Roman"/>
          <w:sz w:val="26"/>
          <w:szCs w:val="26"/>
        </w:rPr>
        <w:t xml:space="preserve">О внесении изменений в  Положение  об установлении ставок земельного налога и льгот по земельному налогу на территории </w:t>
      </w:r>
      <w:proofErr w:type="spellStart"/>
      <w:r w:rsidRPr="009C4217">
        <w:rPr>
          <w:rFonts w:ascii="Times New Roman" w:hAnsi="Times New Roman" w:cs="Times New Roman"/>
          <w:sz w:val="26"/>
          <w:szCs w:val="26"/>
        </w:rPr>
        <w:t>Члянского</w:t>
      </w:r>
      <w:proofErr w:type="spellEnd"/>
      <w:r w:rsidRPr="009C4217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092ED3" w:rsidRPr="00092ED3" w:rsidRDefault="00092ED3" w:rsidP="00092E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ED3">
        <w:rPr>
          <w:rFonts w:ascii="Times New Roman" w:hAnsi="Times New Roman" w:cs="Times New Roman"/>
          <w:sz w:val="26"/>
          <w:szCs w:val="26"/>
        </w:rPr>
        <w:lastRenderedPageBreak/>
        <w:t xml:space="preserve">3. Опубликовать настоящее решение в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92ED3">
        <w:rPr>
          <w:rFonts w:ascii="Times New Roman" w:hAnsi="Times New Roman" w:cs="Times New Roman"/>
          <w:sz w:val="26"/>
          <w:szCs w:val="26"/>
        </w:rPr>
        <w:t xml:space="preserve">Сборнике нормативных правовых актов органа местного самоуправления  </w:t>
      </w:r>
      <w:proofErr w:type="spellStart"/>
      <w:r w:rsidRPr="00092ED3">
        <w:rPr>
          <w:rFonts w:ascii="Times New Roman" w:hAnsi="Times New Roman" w:cs="Times New Roman"/>
          <w:sz w:val="26"/>
          <w:szCs w:val="26"/>
        </w:rPr>
        <w:t>Члянского</w:t>
      </w:r>
      <w:proofErr w:type="spellEnd"/>
      <w:r w:rsidRPr="00092ED3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092ED3">
        <w:rPr>
          <w:rFonts w:ascii="Times New Roman" w:hAnsi="Times New Roman" w:cs="Times New Roman"/>
          <w:sz w:val="26"/>
          <w:szCs w:val="26"/>
        </w:rPr>
        <w:t xml:space="preserve"> и на официальном сайте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Члянского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92ED3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Pr="00092ED3">
        <w:rPr>
          <w:rFonts w:ascii="Times New Roman" w:hAnsi="Times New Roman" w:cs="Times New Roman"/>
          <w:sz w:val="26"/>
          <w:szCs w:val="26"/>
        </w:rPr>
        <w:t>Хабаровского края в информационно-телекоммуникационной сети «Интернет».</w:t>
      </w:r>
    </w:p>
    <w:p w:rsidR="00092ED3" w:rsidRDefault="00092ED3" w:rsidP="00092E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2ED3">
        <w:rPr>
          <w:rFonts w:ascii="Times New Roman" w:hAnsi="Times New Roman" w:cs="Times New Roman"/>
          <w:sz w:val="26"/>
          <w:szCs w:val="26"/>
        </w:rPr>
        <w:t xml:space="preserve">   4.</w:t>
      </w:r>
      <w:r w:rsidRPr="00092ED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2ED3">
        <w:rPr>
          <w:rFonts w:ascii="Times New Roman" w:hAnsi="Times New Roman" w:cs="Times New Roman"/>
          <w:sz w:val="26"/>
          <w:szCs w:val="26"/>
        </w:rPr>
        <w:t>Настоящее решение вступает в силу не ранее чем по истечении одного месяца со дня официального опубликования и не ранее 1-го числа очередного налогового периода по соответствующему налогу.</w:t>
      </w:r>
      <w:r w:rsidRPr="00092ED3">
        <w:rPr>
          <w:rFonts w:ascii="Times New Roman" w:hAnsi="Times New Roman" w:cs="Times New Roman"/>
          <w:sz w:val="26"/>
          <w:szCs w:val="26"/>
        </w:rPr>
        <w:tab/>
      </w:r>
    </w:p>
    <w:p w:rsidR="004B617D" w:rsidRDefault="004B617D" w:rsidP="00092E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617D" w:rsidRDefault="004B617D" w:rsidP="00092ED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B617D" w:rsidRDefault="004B617D" w:rsidP="004B61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       Е.Н. Маркова</w:t>
      </w:r>
    </w:p>
    <w:p w:rsidR="004B617D" w:rsidRDefault="004B617D" w:rsidP="004B61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617D" w:rsidRDefault="004B617D" w:rsidP="004B61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Совета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Члянского</w:t>
      </w:r>
      <w:proofErr w:type="spellEnd"/>
    </w:p>
    <w:p w:rsidR="004B617D" w:rsidRDefault="004B617D" w:rsidP="004B61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                     В.Ю. </w:t>
      </w:r>
      <w:proofErr w:type="spellStart"/>
      <w:r>
        <w:rPr>
          <w:rFonts w:ascii="Times New Roman" w:hAnsi="Times New Roman" w:cs="Times New Roman"/>
          <w:sz w:val="26"/>
          <w:szCs w:val="26"/>
        </w:rPr>
        <w:t>Жовнир</w:t>
      </w:r>
      <w:proofErr w:type="spellEnd"/>
    </w:p>
    <w:p w:rsidR="00D73BF8" w:rsidRDefault="00D73BF8" w:rsidP="006364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3BF8" w:rsidRDefault="00D73BF8" w:rsidP="006364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73BF8" w:rsidRDefault="00D73BF8" w:rsidP="006364C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17D" w:rsidRDefault="004B617D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17D" w:rsidRDefault="004B617D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17D" w:rsidRDefault="004B617D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17D" w:rsidRDefault="004B617D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17D" w:rsidRDefault="004B617D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17D" w:rsidRDefault="004B617D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17D" w:rsidRDefault="004B617D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17D" w:rsidRDefault="004B617D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17D" w:rsidRDefault="004B617D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17D" w:rsidRDefault="004B617D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17D" w:rsidRDefault="004B617D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17D" w:rsidRDefault="004B617D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17D" w:rsidRDefault="004B617D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17D" w:rsidRDefault="004B617D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17D" w:rsidRDefault="004B617D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17D" w:rsidRDefault="004B617D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17D" w:rsidRDefault="004B617D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17D" w:rsidRDefault="004B617D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17D" w:rsidRDefault="004B617D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17D" w:rsidRDefault="004B617D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17D" w:rsidRDefault="004B617D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17D" w:rsidRDefault="004B617D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17D" w:rsidRDefault="004B617D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17D" w:rsidRDefault="004B617D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17D" w:rsidRDefault="004B617D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17D" w:rsidRDefault="004B617D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17D" w:rsidRDefault="004B617D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17D" w:rsidRDefault="004B617D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17D" w:rsidRDefault="004B617D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17D" w:rsidRDefault="004B617D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17D" w:rsidRDefault="004B617D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УТВЕРЖДЕНО</w:t>
      </w:r>
    </w:p>
    <w:p w:rsidR="004B617D" w:rsidRDefault="004B617D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17D" w:rsidRDefault="004B617D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Решением Совета депутатов</w:t>
      </w:r>
    </w:p>
    <w:p w:rsidR="004B617D" w:rsidRDefault="004B617D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Члянского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4B617D" w:rsidRDefault="004B617D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B617D" w:rsidRDefault="004B617D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от                            №</w:t>
      </w: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442AF" w:rsidRDefault="00B442AF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0C93" w:rsidRPr="00820C93" w:rsidRDefault="00820C93" w:rsidP="00820C93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20C93">
        <w:rPr>
          <w:rFonts w:ascii="Times New Roman" w:eastAsia="Calibri" w:hAnsi="Times New Roman" w:cs="Times New Roman"/>
          <w:sz w:val="26"/>
          <w:szCs w:val="26"/>
        </w:rPr>
        <w:t>ПОЛОЖЕНИЕ</w:t>
      </w:r>
    </w:p>
    <w:p w:rsidR="00820C93" w:rsidRPr="00820C93" w:rsidRDefault="00820C93" w:rsidP="00820C93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820C93">
        <w:rPr>
          <w:rFonts w:ascii="Times New Roman" w:eastAsia="Calibri" w:hAnsi="Times New Roman" w:cs="Times New Roman"/>
          <w:bCs/>
          <w:sz w:val="26"/>
          <w:szCs w:val="26"/>
        </w:rPr>
        <w:t xml:space="preserve">об установлении ставок земельного налога и льгот по земельному налогу на территории Члянского сельского поселения </w:t>
      </w:r>
      <w:r>
        <w:rPr>
          <w:rFonts w:ascii="Times New Roman" w:eastAsia="Calibri" w:hAnsi="Times New Roman" w:cs="Times New Roman"/>
          <w:bCs/>
          <w:sz w:val="26"/>
          <w:szCs w:val="26"/>
        </w:rPr>
        <w:t>Николаевского муниципального района Хабаровского края</w:t>
      </w:r>
      <w:r w:rsidRPr="00820C9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820C93" w:rsidRPr="00820C93" w:rsidRDefault="00820C93" w:rsidP="00820C9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20C93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820C93" w:rsidRPr="00820C93" w:rsidRDefault="00820C93" w:rsidP="004B61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20C93">
        <w:rPr>
          <w:rFonts w:ascii="Times New Roman" w:eastAsia="Calibri" w:hAnsi="Times New Roman" w:cs="Times New Roman"/>
          <w:sz w:val="26"/>
          <w:szCs w:val="26"/>
        </w:rPr>
        <w:t>1. Общие положения.</w:t>
      </w:r>
    </w:p>
    <w:p w:rsidR="00820C93" w:rsidRPr="00820C93" w:rsidRDefault="00820C93" w:rsidP="00820C9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</w:pPr>
      <w:r w:rsidRPr="00820C9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1.1. Настоящее Положение разработано в целях реализации Земельного и </w:t>
      </w:r>
      <w:r w:rsidRPr="00820C9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Н</w:t>
      </w:r>
      <w:r w:rsidRPr="00820C9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алогового</w:t>
      </w:r>
      <w:r w:rsidRPr="00820C9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 xml:space="preserve"> кодекса Российской Федерации</w:t>
      </w:r>
      <w:r w:rsidRPr="00820C93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</w:p>
    <w:p w:rsidR="00D73BF8" w:rsidRDefault="00820C93" w:rsidP="00820C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820C93">
        <w:rPr>
          <w:rFonts w:ascii="Times New Roman" w:eastAsia="Calibri" w:hAnsi="Times New Roman" w:cs="Times New Roman"/>
          <w:sz w:val="26"/>
          <w:szCs w:val="26"/>
        </w:rPr>
        <w:tab/>
        <w:t xml:space="preserve">1.2. </w:t>
      </w:r>
      <w:r w:rsidR="00D73BF8" w:rsidRPr="009C4217">
        <w:rPr>
          <w:rFonts w:ascii="Times New Roman" w:eastAsia="Calibri" w:hAnsi="Times New Roman" w:cs="Times New Roman"/>
          <w:bCs/>
          <w:sz w:val="26"/>
          <w:szCs w:val="26"/>
        </w:rPr>
        <w:t>Настоящее положение устанавливает ставки земельного налога и определяет льготы по земельному налогу.</w:t>
      </w:r>
    </w:p>
    <w:p w:rsidR="00820C93" w:rsidRDefault="00820C93" w:rsidP="00820C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C93">
        <w:rPr>
          <w:rFonts w:ascii="Times New Roman" w:eastAsia="Calibri" w:hAnsi="Times New Roman" w:cs="Times New Roman"/>
          <w:sz w:val="26"/>
          <w:szCs w:val="26"/>
        </w:rPr>
        <w:tab/>
        <w:t>1.3. Земельный налог устанавливается с целью формирования бюджета Члянского сельского поселения и обязателен к уплате на всей территории поселения.</w:t>
      </w:r>
    </w:p>
    <w:p w:rsidR="004B617D" w:rsidRPr="00820C93" w:rsidRDefault="004B617D" w:rsidP="00820C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20C93" w:rsidRPr="00820C93" w:rsidRDefault="00820C93" w:rsidP="004B617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20C93">
        <w:rPr>
          <w:rFonts w:ascii="Times New Roman" w:eastAsia="Calibri" w:hAnsi="Times New Roman" w:cs="Times New Roman"/>
          <w:sz w:val="26"/>
          <w:szCs w:val="26"/>
        </w:rPr>
        <w:t>2. Ставки земельного налога</w:t>
      </w:r>
    </w:p>
    <w:p w:rsidR="00820C93" w:rsidRPr="00820C93" w:rsidRDefault="00820C93" w:rsidP="00820C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C93">
        <w:rPr>
          <w:rFonts w:ascii="Times New Roman" w:eastAsia="Calibri" w:hAnsi="Times New Roman" w:cs="Times New Roman"/>
          <w:sz w:val="26"/>
          <w:szCs w:val="26"/>
        </w:rPr>
        <w:tab/>
        <w:t>2.1. Налоговые ставки устанавливаются в следующих размерах:</w:t>
      </w:r>
    </w:p>
    <w:p w:rsidR="00D73BF8" w:rsidRPr="009C4217" w:rsidRDefault="00820C93" w:rsidP="00D73BF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C93">
        <w:rPr>
          <w:rFonts w:ascii="Times New Roman" w:eastAsia="Calibri" w:hAnsi="Times New Roman" w:cs="Times New Roman"/>
          <w:sz w:val="26"/>
          <w:szCs w:val="26"/>
        </w:rPr>
        <w:t xml:space="preserve">          1) </w:t>
      </w:r>
      <w:r w:rsidR="00D73BF8" w:rsidRPr="009C4217">
        <w:rPr>
          <w:rFonts w:ascii="Times New Roman" w:eastAsia="Calibri" w:hAnsi="Times New Roman" w:cs="Times New Roman"/>
          <w:sz w:val="26"/>
          <w:szCs w:val="26"/>
        </w:rPr>
        <w:t>0,3 процента в отношении земельных участков:</w:t>
      </w:r>
    </w:p>
    <w:p w:rsidR="00D73BF8" w:rsidRPr="009C4217" w:rsidRDefault="00D73BF8" w:rsidP="00D73B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4217">
        <w:rPr>
          <w:rFonts w:ascii="Times New Roman" w:eastAsia="Calibri" w:hAnsi="Times New Roman" w:cs="Times New Roman"/>
          <w:sz w:val="26"/>
          <w:szCs w:val="26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D73BF8" w:rsidRPr="009C4217" w:rsidRDefault="00D73BF8" w:rsidP="00D73B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C4217">
        <w:rPr>
          <w:rFonts w:ascii="Times New Roman" w:eastAsia="Calibri" w:hAnsi="Times New Roman" w:cs="Times New Roman"/>
          <w:sz w:val="26"/>
          <w:szCs w:val="26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D73BF8" w:rsidRPr="009C4217" w:rsidRDefault="00D73BF8" w:rsidP="00D73B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4217">
        <w:rPr>
          <w:rFonts w:ascii="Times New Roman" w:eastAsia="Calibri" w:hAnsi="Times New Roman" w:cs="Times New Roman"/>
          <w:sz w:val="26"/>
          <w:szCs w:val="26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820C93" w:rsidRPr="00820C93" w:rsidRDefault="00D73BF8" w:rsidP="00D73BF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4217">
        <w:rPr>
          <w:rFonts w:ascii="Times New Roman" w:eastAsia="Calibri" w:hAnsi="Times New Roman" w:cs="Times New Roman"/>
          <w:sz w:val="26"/>
          <w:szCs w:val="26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 w:rsidR="00820C93" w:rsidRPr="00820C9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20C93" w:rsidRPr="00820C93" w:rsidRDefault="00820C93" w:rsidP="00820C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20C93">
        <w:rPr>
          <w:rFonts w:ascii="Times New Roman" w:eastAsia="Calibri" w:hAnsi="Times New Roman" w:cs="Times New Roman"/>
          <w:sz w:val="26"/>
          <w:szCs w:val="26"/>
        </w:rPr>
        <w:tab/>
        <w:t xml:space="preserve">2) 1,5 процента в отношении прочих земельных участков. </w:t>
      </w:r>
    </w:p>
    <w:p w:rsidR="004B617D" w:rsidRDefault="00820C93" w:rsidP="004B61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C9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2.2. </w:t>
      </w:r>
      <w:proofErr w:type="gramStart"/>
      <w:r w:rsidR="004B617D" w:rsidRPr="004B617D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земельные участки предоставляются для различных видов разрешенного использования, применяется максимальная налоговая ставка из ставок, установленных для видов разрешенного использования, осуществляемом на данном земельном участке.</w:t>
      </w:r>
      <w:proofErr w:type="gramEnd"/>
    </w:p>
    <w:p w:rsidR="00490B8A" w:rsidRDefault="00490B8A" w:rsidP="004B617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0B8A" w:rsidRPr="00490B8A" w:rsidRDefault="00490B8A" w:rsidP="00490B8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B8A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Налоговые льготы</w:t>
      </w:r>
    </w:p>
    <w:p w:rsidR="00490B8A" w:rsidRPr="00490B8A" w:rsidRDefault="00490B8A" w:rsidP="00490B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B8A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В дополнение к перечню лиц, определенных статьей 395 Налогового кодекса Российской Федерации, освобождаются от налогообложения органы местного самоуправления – в отношении земельных участков, находящихся у них на праве собственности и праве постоянного (бессрочного) пользования.</w:t>
      </w:r>
    </w:p>
    <w:p w:rsidR="00490B8A" w:rsidRPr="00490B8A" w:rsidRDefault="00490B8A" w:rsidP="00490B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B8A">
        <w:rPr>
          <w:rFonts w:ascii="Times New Roman" w:eastAsia="Times New Roman" w:hAnsi="Times New Roman" w:cs="Times New Roman"/>
          <w:sz w:val="26"/>
          <w:szCs w:val="26"/>
          <w:lang w:eastAsia="ru-RU"/>
        </w:rPr>
        <w:t>3.2. Налогоплательщики, являющиеся юридическими лицами, воспользовавшиеся налоговыми льготами при исчислении налога, должны подтвердить право на их использование в порядке, установленном действующим законодательством.</w:t>
      </w:r>
    </w:p>
    <w:p w:rsidR="00445961" w:rsidRDefault="00490B8A" w:rsidP="00490B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20C93" w:rsidRPr="00820C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proofErr w:type="gramStart"/>
      <w:r w:rsidR="00445961" w:rsidRPr="009C4217">
        <w:rPr>
          <w:rFonts w:ascii="Times New Roman" w:eastAsia="Calibri" w:hAnsi="Times New Roman" w:cs="Times New Roman"/>
          <w:sz w:val="26"/>
          <w:szCs w:val="26"/>
        </w:rPr>
        <w:t xml:space="preserve">От уплаты земельного налога освобождаются индивидуальные предприниматели и организации, включенные в реестр резидентов территории опережающего развития в соответствии с Федеральным законом от 29 декабря 2014 г. </w:t>
      </w:r>
      <w:r w:rsidR="009C4217" w:rsidRPr="009C4217">
        <w:rPr>
          <w:rFonts w:ascii="Times New Roman" w:eastAsia="Calibri" w:hAnsi="Times New Roman" w:cs="Times New Roman"/>
          <w:sz w:val="26"/>
          <w:szCs w:val="26"/>
        </w:rPr>
        <w:t>№</w:t>
      </w:r>
      <w:r w:rsidR="00445961" w:rsidRPr="009C4217">
        <w:rPr>
          <w:rFonts w:ascii="Times New Roman" w:eastAsia="Calibri" w:hAnsi="Times New Roman" w:cs="Times New Roman"/>
          <w:sz w:val="26"/>
          <w:szCs w:val="26"/>
        </w:rPr>
        <w:t xml:space="preserve"> 473-ФЗ «О территориях опережающего развития в Российской Федерации» - в отношении земельных участков, расположенных на территории опережающего развития в границах Члянского сельского поселения Николаевского муниципального района Хабаровского края, сроком на три года с месяца возникновения</w:t>
      </w:r>
      <w:proofErr w:type="gramEnd"/>
      <w:r w:rsidR="00445961" w:rsidRPr="009C4217">
        <w:rPr>
          <w:rFonts w:ascii="Times New Roman" w:eastAsia="Calibri" w:hAnsi="Times New Roman" w:cs="Times New Roman"/>
          <w:sz w:val="26"/>
          <w:szCs w:val="26"/>
        </w:rPr>
        <w:t xml:space="preserve"> права собственности на каждый земельный участок.</w:t>
      </w:r>
    </w:p>
    <w:p w:rsidR="00490B8A" w:rsidRDefault="00490B8A" w:rsidP="00490B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90B8A" w:rsidRPr="00820C93" w:rsidRDefault="00490B8A" w:rsidP="00490B8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</w:t>
      </w:r>
      <w:bookmarkStart w:id="0" w:name="_GoBack"/>
      <w:bookmarkEnd w:id="0"/>
    </w:p>
    <w:p w:rsidR="00820C93" w:rsidRPr="00820C93" w:rsidRDefault="00820C93" w:rsidP="00490B8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0C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</w:t>
      </w:r>
    </w:p>
    <w:p w:rsidR="00820C93" w:rsidRDefault="00820C93" w:rsidP="00497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20C93" w:rsidSect="00021D08">
      <w:pgSz w:w="11906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A019B"/>
    <w:multiLevelType w:val="multilevel"/>
    <w:tmpl w:val="3D52D7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6B5431D"/>
    <w:multiLevelType w:val="hybridMultilevel"/>
    <w:tmpl w:val="294CB4FE"/>
    <w:lvl w:ilvl="0" w:tplc="ADF28E2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DE2"/>
    <w:rsid w:val="000129AD"/>
    <w:rsid w:val="000167D1"/>
    <w:rsid w:val="00021D08"/>
    <w:rsid w:val="00025F93"/>
    <w:rsid w:val="00033BBC"/>
    <w:rsid w:val="000358E3"/>
    <w:rsid w:val="00092ED3"/>
    <w:rsid w:val="000B2B59"/>
    <w:rsid w:val="000D79C4"/>
    <w:rsid w:val="00100211"/>
    <w:rsid w:val="00127B1D"/>
    <w:rsid w:val="00141394"/>
    <w:rsid w:val="001738D5"/>
    <w:rsid w:val="00177913"/>
    <w:rsid w:val="001A0017"/>
    <w:rsid w:val="001A5682"/>
    <w:rsid w:val="001C29ED"/>
    <w:rsid w:val="001D4DC6"/>
    <w:rsid w:val="001E446A"/>
    <w:rsid w:val="001E7DDF"/>
    <w:rsid w:val="002137A7"/>
    <w:rsid w:val="00217938"/>
    <w:rsid w:val="00217C75"/>
    <w:rsid w:val="0022534D"/>
    <w:rsid w:val="002322DD"/>
    <w:rsid w:val="00242E1C"/>
    <w:rsid w:val="002704AE"/>
    <w:rsid w:val="00287333"/>
    <w:rsid w:val="00296592"/>
    <w:rsid w:val="00296AEE"/>
    <w:rsid w:val="002B42CE"/>
    <w:rsid w:val="00303AFD"/>
    <w:rsid w:val="00323B0C"/>
    <w:rsid w:val="00331C87"/>
    <w:rsid w:val="0033593F"/>
    <w:rsid w:val="003517BC"/>
    <w:rsid w:val="003624E4"/>
    <w:rsid w:val="00365051"/>
    <w:rsid w:val="003A542F"/>
    <w:rsid w:val="003C18A3"/>
    <w:rsid w:val="00410282"/>
    <w:rsid w:val="004140EE"/>
    <w:rsid w:val="004176D7"/>
    <w:rsid w:val="00445961"/>
    <w:rsid w:val="00451238"/>
    <w:rsid w:val="00490B8A"/>
    <w:rsid w:val="0049739D"/>
    <w:rsid w:val="004B072E"/>
    <w:rsid w:val="004B617D"/>
    <w:rsid w:val="004D11B9"/>
    <w:rsid w:val="004F5280"/>
    <w:rsid w:val="004F65B0"/>
    <w:rsid w:val="00503A96"/>
    <w:rsid w:val="005070B3"/>
    <w:rsid w:val="00525D4A"/>
    <w:rsid w:val="005501BB"/>
    <w:rsid w:val="0055347E"/>
    <w:rsid w:val="00582187"/>
    <w:rsid w:val="005B4E81"/>
    <w:rsid w:val="006072AF"/>
    <w:rsid w:val="006116D4"/>
    <w:rsid w:val="00630881"/>
    <w:rsid w:val="006364CD"/>
    <w:rsid w:val="006410B2"/>
    <w:rsid w:val="00653AB0"/>
    <w:rsid w:val="00660786"/>
    <w:rsid w:val="006A71D7"/>
    <w:rsid w:val="006B269F"/>
    <w:rsid w:val="006B354B"/>
    <w:rsid w:val="006C255B"/>
    <w:rsid w:val="006C4B49"/>
    <w:rsid w:val="006E0C4F"/>
    <w:rsid w:val="006E2173"/>
    <w:rsid w:val="006E4823"/>
    <w:rsid w:val="00701BD4"/>
    <w:rsid w:val="00701DA5"/>
    <w:rsid w:val="007249FA"/>
    <w:rsid w:val="007473A2"/>
    <w:rsid w:val="00756002"/>
    <w:rsid w:val="00776DE2"/>
    <w:rsid w:val="00787B96"/>
    <w:rsid w:val="007D4098"/>
    <w:rsid w:val="007D41F9"/>
    <w:rsid w:val="008073CB"/>
    <w:rsid w:val="00820C93"/>
    <w:rsid w:val="00825955"/>
    <w:rsid w:val="008707B0"/>
    <w:rsid w:val="00892B92"/>
    <w:rsid w:val="008A3284"/>
    <w:rsid w:val="008A6B38"/>
    <w:rsid w:val="008C1865"/>
    <w:rsid w:val="008C7E3E"/>
    <w:rsid w:val="008D0A41"/>
    <w:rsid w:val="008E49B8"/>
    <w:rsid w:val="008E6D5C"/>
    <w:rsid w:val="00914562"/>
    <w:rsid w:val="00915C77"/>
    <w:rsid w:val="0096405A"/>
    <w:rsid w:val="009656C4"/>
    <w:rsid w:val="00984028"/>
    <w:rsid w:val="00995C81"/>
    <w:rsid w:val="009A767B"/>
    <w:rsid w:val="009B4D42"/>
    <w:rsid w:val="009B660D"/>
    <w:rsid w:val="009C0647"/>
    <w:rsid w:val="009C4217"/>
    <w:rsid w:val="009C4559"/>
    <w:rsid w:val="009D4ED5"/>
    <w:rsid w:val="009E7C62"/>
    <w:rsid w:val="00A0287F"/>
    <w:rsid w:val="00A25C95"/>
    <w:rsid w:val="00A6258F"/>
    <w:rsid w:val="00A85C39"/>
    <w:rsid w:val="00AD243B"/>
    <w:rsid w:val="00AD6569"/>
    <w:rsid w:val="00AE3EE1"/>
    <w:rsid w:val="00B245C5"/>
    <w:rsid w:val="00B3740F"/>
    <w:rsid w:val="00B41CAC"/>
    <w:rsid w:val="00B442AF"/>
    <w:rsid w:val="00B63ACD"/>
    <w:rsid w:val="00B773F7"/>
    <w:rsid w:val="00B82979"/>
    <w:rsid w:val="00B83288"/>
    <w:rsid w:val="00BA3CA8"/>
    <w:rsid w:val="00BB29F4"/>
    <w:rsid w:val="00BD7EF6"/>
    <w:rsid w:val="00C13DA6"/>
    <w:rsid w:val="00C35624"/>
    <w:rsid w:val="00C418D6"/>
    <w:rsid w:val="00C41B65"/>
    <w:rsid w:val="00C56AC9"/>
    <w:rsid w:val="00C85311"/>
    <w:rsid w:val="00CA58A9"/>
    <w:rsid w:val="00CC7B36"/>
    <w:rsid w:val="00CD644B"/>
    <w:rsid w:val="00CE02CC"/>
    <w:rsid w:val="00CE2AD4"/>
    <w:rsid w:val="00D05F63"/>
    <w:rsid w:val="00D07A33"/>
    <w:rsid w:val="00D1285A"/>
    <w:rsid w:val="00D26480"/>
    <w:rsid w:val="00D62F12"/>
    <w:rsid w:val="00D73BF8"/>
    <w:rsid w:val="00D76AC3"/>
    <w:rsid w:val="00D875EA"/>
    <w:rsid w:val="00D92E10"/>
    <w:rsid w:val="00D93862"/>
    <w:rsid w:val="00D93D92"/>
    <w:rsid w:val="00D9565D"/>
    <w:rsid w:val="00D97FB4"/>
    <w:rsid w:val="00DA0080"/>
    <w:rsid w:val="00DA5687"/>
    <w:rsid w:val="00DA5AC5"/>
    <w:rsid w:val="00DB2CEF"/>
    <w:rsid w:val="00DC5301"/>
    <w:rsid w:val="00DF2B43"/>
    <w:rsid w:val="00E27404"/>
    <w:rsid w:val="00E3006F"/>
    <w:rsid w:val="00E32A04"/>
    <w:rsid w:val="00E3323F"/>
    <w:rsid w:val="00E40FC4"/>
    <w:rsid w:val="00E54BDE"/>
    <w:rsid w:val="00E60443"/>
    <w:rsid w:val="00E60E0F"/>
    <w:rsid w:val="00E7504C"/>
    <w:rsid w:val="00E824E3"/>
    <w:rsid w:val="00E8436A"/>
    <w:rsid w:val="00EB1362"/>
    <w:rsid w:val="00EC5D93"/>
    <w:rsid w:val="00EE2918"/>
    <w:rsid w:val="00F07AA8"/>
    <w:rsid w:val="00F31C44"/>
    <w:rsid w:val="00F44EFD"/>
    <w:rsid w:val="00F57DFB"/>
    <w:rsid w:val="00F75212"/>
    <w:rsid w:val="00F75F78"/>
    <w:rsid w:val="00FC03F9"/>
    <w:rsid w:val="00FD6F5B"/>
    <w:rsid w:val="00FF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6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76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A96"/>
    <w:pPr>
      <w:ind w:left="720"/>
      <w:contextualSpacing/>
    </w:pPr>
  </w:style>
  <w:style w:type="paragraph" w:styleId="2">
    <w:name w:val="Body Text 2"/>
    <w:basedOn w:val="a"/>
    <w:link w:val="20"/>
    <w:semiHidden/>
    <w:rsid w:val="002704AE"/>
    <w:pPr>
      <w:spacing w:after="0" w:line="240" w:lineRule="auto"/>
      <w:ind w:right="-5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704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EB13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D239F-F007-4DD1-99FD-132AB0C4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Level4041</dc:creator>
  <cp:lastModifiedBy>ChlyaAdm</cp:lastModifiedBy>
  <cp:revision>9</cp:revision>
  <cp:lastPrinted>2019-11-16T08:48:00Z</cp:lastPrinted>
  <dcterms:created xsi:type="dcterms:W3CDTF">2019-11-12T01:12:00Z</dcterms:created>
  <dcterms:modified xsi:type="dcterms:W3CDTF">2024-01-07T09:57:00Z</dcterms:modified>
</cp:coreProperties>
</file>